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4467" w14:textId="77777777" w:rsidR="00C23AC0" w:rsidRDefault="00A277E3" w:rsidP="00620DF0">
      <w:pPr>
        <w:pStyle w:val="NoSpacing"/>
      </w:pPr>
      <w:bookmarkStart w:id="0" w:name="_GoBack"/>
      <w:bookmarkEnd w:id="0"/>
      <w:r>
        <w:rPr>
          <w:noProof/>
        </w:rPr>
        <w:drawing>
          <wp:inline distT="0" distB="0" distL="0" distR="0" wp14:anchorId="00F9F81C" wp14:editId="10AFFCC0">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14:paraId="529BC9EE" w14:textId="77777777" w:rsidR="005F4BAA" w:rsidRPr="00142B8E" w:rsidRDefault="005F4BAA" w:rsidP="00B8387B">
      <w:pPr>
        <w:tabs>
          <w:tab w:val="left" w:pos="2154"/>
        </w:tabs>
        <w:jc w:val="center"/>
        <w:outlineLvl w:val="0"/>
        <w:rPr>
          <w:b/>
          <w:sz w:val="18"/>
          <w:szCs w:val="18"/>
        </w:rPr>
      </w:pPr>
      <w:r w:rsidRPr="00142B8E">
        <w:rPr>
          <w:b/>
          <w:sz w:val="18"/>
          <w:szCs w:val="18"/>
        </w:rPr>
        <w:t>NOTICE OF DESIGNATION OF DIRECTORY INFORMATION</w:t>
      </w:r>
    </w:p>
    <w:p w14:paraId="3D9E973D" w14:textId="77777777" w:rsidR="005F4BAA" w:rsidRPr="00142B8E" w:rsidRDefault="005F4BAA" w:rsidP="005F4BAA">
      <w:pPr>
        <w:tabs>
          <w:tab w:val="left" w:pos="2154"/>
        </w:tabs>
        <w:rPr>
          <w:sz w:val="18"/>
          <w:szCs w:val="18"/>
        </w:rPr>
      </w:pPr>
      <w:r w:rsidRPr="00142B8E">
        <w:rPr>
          <w:sz w:val="18"/>
          <w:szCs w:val="18"/>
        </w:rPr>
        <w:t>Dear Parents and Guardians:</w:t>
      </w:r>
    </w:p>
    <w:p w14:paraId="081CC898" w14:textId="77777777" w:rsidR="005F4BAA" w:rsidRPr="00142B8E" w:rsidRDefault="005F4BAA" w:rsidP="005F4BAA">
      <w:pPr>
        <w:tabs>
          <w:tab w:val="left" w:pos="2154"/>
        </w:tabs>
        <w:rPr>
          <w:sz w:val="18"/>
          <w:szCs w:val="18"/>
        </w:rPr>
      </w:pPr>
      <w:r w:rsidRPr="00142B8E">
        <w:rPr>
          <w:sz w:val="18"/>
          <w:szCs w:val="18"/>
        </w:rPr>
        <w:t>The Family Educational Rights and Privacy Act (FERPA), a Federal law, requires that Premier Charter School, with certain exceptions, obtains your written consent prior to the disclosure of personally identifiable information from your child's education records. However, Premier Charter School may disclose appropriately designated "directory information" without written consent, unless you have advised the District to the contrary in accordance with District procedures. The primary purpose of directory information is to allow Premier Charter School to include this type of information from your child's educational records in certain school publications. Examples include:</w:t>
      </w:r>
    </w:p>
    <w:p w14:paraId="534822FE" w14:textId="77777777" w:rsidR="005F4BAA" w:rsidRPr="00142B8E" w:rsidRDefault="005F4BAA" w:rsidP="005F4BAA">
      <w:pPr>
        <w:pStyle w:val="ListParagraph"/>
        <w:numPr>
          <w:ilvl w:val="0"/>
          <w:numId w:val="3"/>
        </w:numPr>
        <w:tabs>
          <w:tab w:val="left" w:pos="2154"/>
        </w:tabs>
        <w:rPr>
          <w:sz w:val="18"/>
          <w:szCs w:val="18"/>
        </w:rPr>
      </w:pPr>
      <w:r w:rsidRPr="00142B8E">
        <w:rPr>
          <w:sz w:val="18"/>
          <w:szCs w:val="18"/>
        </w:rPr>
        <w:t>A playbill, showing your student's role in a drama production;</w:t>
      </w:r>
    </w:p>
    <w:p w14:paraId="117357D2" w14:textId="77777777" w:rsidR="005F4BAA" w:rsidRPr="00142B8E" w:rsidRDefault="005F4BAA" w:rsidP="005F4BAA">
      <w:pPr>
        <w:pStyle w:val="ListParagraph"/>
        <w:numPr>
          <w:ilvl w:val="0"/>
          <w:numId w:val="3"/>
        </w:numPr>
        <w:tabs>
          <w:tab w:val="left" w:pos="2154"/>
        </w:tabs>
        <w:rPr>
          <w:sz w:val="18"/>
          <w:szCs w:val="18"/>
        </w:rPr>
      </w:pPr>
      <w:r w:rsidRPr="00142B8E">
        <w:rPr>
          <w:sz w:val="18"/>
          <w:szCs w:val="18"/>
        </w:rPr>
        <w:t>The annual yearbook;</w:t>
      </w:r>
    </w:p>
    <w:p w14:paraId="10FCDC33" w14:textId="77777777" w:rsidR="005F4BAA" w:rsidRPr="00142B8E" w:rsidRDefault="005F4BAA" w:rsidP="005F4BAA">
      <w:pPr>
        <w:pStyle w:val="ListParagraph"/>
        <w:numPr>
          <w:ilvl w:val="0"/>
          <w:numId w:val="3"/>
        </w:numPr>
        <w:tabs>
          <w:tab w:val="left" w:pos="2154"/>
        </w:tabs>
        <w:rPr>
          <w:sz w:val="18"/>
          <w:szCs w:val="18"/>
        </w:rPr>
      </w:pPr>
      <w:r w:rsidRPr="00142B8E">
        <w:rPr>
          <w:sz w:val="18"/>
          <w:szCs w:val="18"/>
        </w:rPr>
        <w:t>Honor roll or other recognition lists;</w:t>
      </w:r>
    </w:p>
    <w:p w14:paraId="4F9839E3" w14:textId="77777777" w:rsidR="005F4BAA" w:rsidRPr="00142B8E" w:rsidRDefault="005F4BAA" w:rsidP="005F4BAA">
      <w:pPr>
        <w:pStyle w:val="ListParagraph"/>
        <w:numPr>
          <w:ilvl w:val="0"/>
          <w:numId w:val="3"/>
        </w:numPr>
        <w:tabs>
          <w:tab w:val="left" w:pos="2154"/>
        </w:tabs>
        <w:rPr>
          <w:sz w:val="18"/>
          <w:szCs w:val="18"/>
        </w:rPr>
      </w:pPr>
      <w:r w:rsidRPr="00142B8E">
        <w:rPr>
          <w:sz w:val="18"/>
          <w:szCs w:val="18"/>
        </w:rPr>
        <w:t>Graduation programs; and</w:t>
      </w:r>
    </w:p>
    <w:p w14:paraId="1DF19D7F" w14:textId="77777777" w:rsidR="005F4BAA" w:rsidRPr="00142B8E" w:rsidRDefault="005F4BAA" w:rsidP="005F4BAA">
      <w:pPr>
        <w:pStyle w:val="ListParagraph"/>
        <w:numPr>
          <w:ilvl w:val="0"/>
          <w:numId w:val="3"/>
        </w:numPr>
        <w:tabs>
          <w:tab w:val="left" w:pos="2154"/>
        </w:tabs>
        <w:rPr>
          <w:sz w:val="18"/>
          <w:szCs w:val="18"/>
        </w:rPr>
      </w:pPr>
      <w:r w:rsidRPr="00142B8E">
        <w:rPr>
          <w:sz w:val="18"/>
          <w:szCs w:val="18"/>
        </w:rPr>
        <w:t>Sports activity sheets, such as for wrestling, showing weight and height of team members.</w:t>
      </w:r>
    </w:p>
    <w:p w14:paraId="5933D76B" w14:textId="77777777" w:rsidR="005F4BAA" w:rsidRPr="00142B8E" w:rsidRDefault="005F4BAA" w:rsidP="005F4BAA">
      <w:pPr>
        <w:tabs>
          <w:tab w:val="left" w:pos="2154"/>
        </w:tabs>
        <w:rPr>
          <w:sz w:val="18"/>
          <w:szCs w:val="18"/>
        </w:rPr>
      </w:pPr>
      <w:r w:rsidRPr="00142B8E">
        <w:rPr>
          <w:sz w:val="18"/>
          <w:szCs w:val="18"/>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to provide military recruiters, upon request, with three directory information categories - names, addresses and telephone listings - unless parents have advised the LEA that they do not want their student's information disclosed without their prior written consent.</w:t>
      </w:r>
    </w:p>
    <w:p w14:paraId="34DC0C3F" w14:textId="77777777" w:rsidR="005F4BAA" w:rsidRPr="00142B8E" w:rsidRDefault="005F4BAA" w:rsidP="005F4BAA">
      <w:pPr>
        <w:tabs>
          <w:tab w:val="left" w:pos="2154"/>
        </w:tabs>
        <w:rPr>
          <w:sz w:val="18"/>
          <w:szCs w:val="18"/>
        </w:rPr>
      </w:pPr>
      <w:r w:rsidRPr="00142B8E">
        <w:rPr>
          <w:sz w:val="18"/>
          <w:szCs w:val="18"/>
        </w:rPr>
        <w:t>If you do not want Premier Charter School to disclose directory information from your child's educational records without your prior written consent, you must notify the District in writing by</w:t>
      </w:r>
    </w:p>
    <w:p w14:paraId="78CEA7B2" w14:textId="77777777" w:rsidR="005F4BAA" w:rsidRPr="00142B8E" w:rsidRDefault="005F4BAA" w:rsidP="005F4BAA">
      <w:pPr>
        <w:tabs>
          <w:tab w:val="left" w:pos="2154"/>
        </w:tabs>
        <w:rPr>
          <w:sz w:val="18"/>
          <w:szCs w:val="18"/>
        </w:rPr>
      </w:pPr>
      <w:r w:rsidRPr="00142B8E">
        <w:rPr>
          <w:sz w:val="18"/>
          <w:szCs w:val="18"/>
        </w:rPr>
        <w:t>August 17</w:t>
      </w:r>
      <w:r w:rsidRPr="00142B8E">
        <w:rPr>
          <w:sz w:val="18"/>
          <w:szCs w:val="18"/>
          <w:vertAlign w:val="superscript"/>
        </w:rPr>
        <w:t>th</w:t>
      </w:r>
      <w:r w:rsidRPr="00142B8E">
        <w:rPr>
          <w:sz w:val="18"/>
          <w:szCs w:val="18"/>
        </w:rPr>
        <w:t>, 2015. Premier Charter School has designated the following information as directory information:</w:t>
      </w:r>
    </w:p>
    <w:p w14:paraId="2B045D90"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Student's name </w:t>
      </w:r>
    </w:p>
    <w:p w14:paraId="61862791"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Grade Level</w:t>
      </w:r>
    </w:p>
    <w:p w14:paraId="72A8BFBD"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Address </w:t>
      </w:r>
    </w:p>
    <w:p w14:paraId="4ED09C3D"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Participation in officially recognized activities and sports</w:t>
      </w:r>
    </w:p>
    <w:p w14:paraId="34069D43"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Telephone listing</w:t>
      </w:r>
    </w:p>
    <w:p w14:paraId="7CCBE9A7" w14:textId="77777777" w:rsidR="005F4BAA" w:rsidRPr="00142B8E" w:rsidRDefault="0099449E" w:rsidP="005F4BAA">
      <w:pPr>
        <w:pStyle w:val="ListParagraph"/>
        <w:numPr>
          <w:ilvl w:val="0"/>
          <w:numId w:val="5"/>
        </w:numPr>
        <w:tabs>
          <w:tab w:val="left" w:pos="2154"/>
        </w:tabs>
        <w:rPr>
          <w:sz w:val="18"/>
          <w:szCs w:val="18"/>
        </w:rPr>
      </w:pPr>
      <w:r>
        <w:rPr>
          <w:sz w:val="18"/>
          <w:szCs w:val="18"/>
        </w:rPr>
        <w:t>Photograph (Including photos posted to the Premier Charter School Facebook Page or other social media source)</w:t>
      </w:r>
    </w:p>
    <w:p w14:paraId="35CFB576"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Weight and height of members of athletic teams</w:t>
      </w:r>
    </w:p>
    <w:p w14:paraId="7C714B34"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Date and place of birth</w:t>
      </w:r>
    </w:p>
    <w:p w14:paraId="215EF3D7"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 xml:space="preserve">Dates of attendance </w:t>
      </w:r>
    </w:p>
    <w:p w14:paraId="52BD52F3" w14:textId="77777777" w:rsidR="005F4BAA" w:rsidRPr="00142B8E" w:rsidRDefault="005F4BAA" w:rsidP="005F4BAA">
      <w:pPr>
        <w:pStyle w:val="ListParagraph"/>
        <w:numPr>
          <w:ilvl w:val="0"/>
          <w:numId w:val="5"/>
        </w:numPr>
        <w:tabs>
          <w:tab w:val="left" w:pos="2154"/>
        </w:tabs>
        <w:rPr>
          <w:sz w:val="18"/>
          <w:szCs w:val="18"/>
        </w:rPr>
      </w:pPr>
      <w:r w:rsidRPr="00142B8E">
        <w:rPr>
          <w:sz w:val="18"/>
          <w:szCs w:val="18"/>
        </w:rPr>
        <w:t>Degrees, honors and awards received</w:t>
      </w:r>
    </w:p>
    <w:p w14:paraId="442417EF" w14:textId="77777777" w:rsidR="005F4BAA" w:rsidRPr="00142B8E" w:rsidRDefault="005F4BAA" w:rsidP="005F4BAA">
      <w:pPr>
        <w:tabs>
          <w:tab w:val="left" w:pos="2154"/>
        </w:tabs>
        <w:rPr>
          <w:sz w:val="18"/>
          <w:szCs w:val="18"/>
        </w:rPr>
      </w:pPr>
      <w:r w:rsidRPr="00142B8E">
        <w:rPr>
          <w:sz w:val="18"/>
          <w:szCs w:val="18"/>
        </w:rPr>
        <w:t>Premier Charter School</w:t>
      </w:r>
    </w:p>
    <w:p w14:paraId="37B6F5A1" w14:textId="77777777" w:rsidR="00C2244C" w:rsidRDefault="00C23AC0" w:rsidP="00142B8E">
      <w:pPr>
        <w:tabs>
          <w:tab w:val="left" w:pos="2154"/>
        </w:tabs>
      </w:pPr>
      <w:r w:rsidRPr="00142B8E">
        <w:rPr>
          <w:sz w:val="18"/>
          <w:szCs w:val="18"/>
        </w:rPr>
        <w:tab/>
      </w:r>
    </w:p>
    <w:sectPr w:rsidR="00C2244C" w:rsidSect="00760E5E">
      <w:footerReference w:type="even" r:id="rId9"/>
      <w:footerReference w:type="default" r:id="rId10"/>
      <w:pgSz w:w="12240" w:h="15840"/>
      <w:pgMar w:top="1440" w:right="1800" w:bottom="1440" w:left="180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30F2" w14:textId="77777777" w:rsidR="000C2922" w:rsidRDefault="000C2922" w:rsidP="00760E5E">
      <w:pPr>
        <w:spacing w:after="0" w:line="240" w:lineRule="auto"/>
      </w:pPr>
      <w:r>
        <w:separator/>
      </w:r>
    </w:p>
  </w:endnote>
  <w:endnote w:type="continuationSeparator" w:id="0">
    <w:p w14:paraId="0529E92B" w14:textId="77777777" w:rsidR="000C2922" w:rsidRDefault="000C2922"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Didot">
    <w:altName w:val="Courier New"/>
    <w:panose1 w:val="02000503000000020003"/>
    <w:charset w:val="00"/>
    <w:family w:val="auto"/>
    <w:pitch w:val="variable"/>
    <w:sig w:usb0="00000000" w:usb1="00000000" w:usb2="00000000" w:usb3="00000000" w:csb0="00000001" w:csb1="00000000"/>
  </w:font>
  <w:font w:name="ヒラギノ角ゴ Pro W3">
    <w:panose1 w:val="020B0300000000000000"/>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0904" w14:textId="77777777" w:rsidR="00AF5E09" w:rsidRDefault="00AF5E0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1165" w14:textId="77777777" w:rsidR="00AF5E09" w:rsidRDefault="00396284">
    <w:pPr>
      <w:pStyle w:val="Footer"/>
    </w:pPr>
    <w:r>
      <w:rPr>
        <w:noProof/>
      </w:rPr>
      <mc:AlternateContent>
        <mc:Choice Requires="wps">
          <w:drawing>
            <wp:anchor distT="4294967295" distB="4294967295" distL="114300" distR="114300" simplePos="0" relativeHeight="251659264" behindDoc="0" locked="0" layoutInCell="1" allowOverlap="1" wp14:anchorId="4B2535EE" wp14:editId="6D92CB38">
              <wp:simplePos x="0" y="0"/>
              <wp:positionH relativeFrom="page">
                <wp:posOffset>1143000</wp:posOffset>
              </wp:positionH>
              <wp:positionV relativeFrom="page">
                <wp:posOffset>9396094</wp:posOffset>
              </wp:positionV>
              <wp:extent cx="5527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19050">
                        <a:solidFill>
                          <a:srgbClr val="242E44">
                            <a:alpha val="29999"/>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739.85pt" to="525.2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" strokecolor="#242e44" strokeweight="1.5pt">
              <v:stroke opacity="19532f" joinstyle="miter"/>
              <w10:wrap anchorx="page" anchory="page"/>
            </v:line>
          </w:pict>
        </mc:Fallback>
      </mc:AlternateContent>
    </w:r>
    <w:r>
      <w:rPr>
        <w:noProof/>
      </w:rPr>
      <mc:AlternateContent>
        <mc:Choice Requires="wps">
          <w:drawing>
            <wp:anchor distT="152400" distB="152400" distL="152400" distR="152400" simplePos="0" relativeHeight="251658240" behindDoc="0" locked="0" layoutInCell="1" allowOverlap="1" wp14:anchorId="338B026E" wp14:editId="76E8FCC4">
              <wp:simplePos x="0" y="0"/>
              <wp:positionH relativeFrom="page">
                <wp:posOffset>1143000</wp:posOffset>
              </wp:positionH>
              <wp:positionV relativeFrom="page">
                <wp:posOffset>9220200</wp:posOffset>
              </wp:positionV>
              <wp:extent cx="5422900" cy="132715"/>
              <wp:effectExtent l="0" t="0" r="635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35DDFE" w14:textId="77777777"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1" w:history="1">
                            <w:r>
                              <w:rPr>
                                <w:rFonts w:ascii="Corbel" w:hAnsi="Corbel"/>
                                <w:color w:val="242E44"/>
                                <w:sz w:val="14"/>
                              </w:rPr>
                              <w:t>www.stlcharterschool.org</w:t>
                            </w:r>
                          </w:hyperlink>
                        </w:p>
                        <w:p w14:paraId="24923D9B" w14:textId="77777777" w:rsidR="00AF5E09" w:rsidRDefault="00AF5E09" w:rsidP="00760E5E">
                          <w:pPr>
                            <w:pStyle w:val="FreeForm"/>
                            <w:spacing w:after="0"/>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726pt;width:427pt;height:10.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D/mwIAAIo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" filled="f" stroked="f" strokeweight="1pt">
              <v:path arrowok="t"/>
              <v:textbox inset="0,0,0,0">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2"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4F61" w14:textId="77777777" w:rsidR="000C2922" w:rsidRDefault="000C2922" w:rsidP="00760E5E">
      <w:pPr>
        <w:spacing w:after="0" w:line="240" w:lineRule="auto"/>
      </w:pPr>
      <w:r>
        <w:separator/>
      </w:r>
    </w:p>
  </w:footnote>
  <w:footnote w:type="continuationSeparator" w:id="0">
    <w:p w14:paraId="58F0CBE4" w14:textId="77777777" w:rsidR="000C2922" w:rsidRDefault="000C2922" w:rsidP="0076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0F3"/>
    <w:multiLevelType w:val="hybridMultilevel"/>
    <w:tmpl w:val="B08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E4F2A"/>
    <w:multiLevelType w:val="hybridMultilevel"/>
    <w:tmpl w:val="F7B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15F4"/>
    <w:multiLevelType w:val="hybridMultilevel"/>
    <w:tmpl w:val="EA66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3081A"/>
    <w:multiLevelType w:val="hybridMultilevel"/>
    <w:tmpl w:val="FCE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C675B"/>
    <w:multiLevelType w:val="hybridMultilevel"/>
    <w:tmpl w:val="B720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E5E"/>
    <w:rsid w:val="00057D13"/>
    <w:rsid w:val="000C2922"/>
    <w:rsid w:val="000D5425"/>
    <w:rsid w:val="00115B30"/>
    <w:rsid w:val="0012105F"/>
    <w:rsid w:val="00142B8E"/>
    <w:rsid w:val="0016248E"/>
    <w:rsid w:val="00164456"/>
    <w:rsid w:val="0016687F"/>
    <w:rsid w:val="001E2F65"/>
    <w:rsid w:val="002343B7"/>
    <w:rsid w:val="00285A96"/>
    <w:rsid w:val="00294995"/>
    <w:rsid w:val="002E2F29"/>
    <w:rsid w:val="0032574D"/>
    <w:rsid w:val="0034289C"/>
    <w:rsid w:val="00396284"/>
    <w:rsid w:val="003A6138"/>
    <w:rsid w:val="00543FD3"/>
    <w:rsid w:val="00553AE3"/>
    <w:rsid w:val="0057534A"/>
    <w:rsid w:val="005C4632"/>
    <w:rsid w:val="005F4BAA"/>
    <w:rsid w:val="00606EA9"/>
    <w:rsid w:val="00620DF0"/>
    <w:rsid w:val="006222A7"/>
    <w:rsid w:val="00664BF1"/>
    <w:rsid w:val="00671443"/>
    <w:rsid w:val="006A079F"/>
    <w:rsid w:val="006E28A7"/>
    <w:rsid w:val="0072707F"/>
    <w:rsid w:val="00735559"/>
    <w:rsid w:val="00760E5E"/>
    <w:rsid w:val="00832A5B"/>
    <w:rsid w:val="00857F44"/>
    <w:rsid w:val="0087214F"/>
    <w:rsid w:val="008E44A7"/>
    <w:rsid w:val="00921442"/>
    <w:rsid w:val="00977A5E"/>
    <w:rsid w:val="0099449E"/>
    <w:rsid w:val="009F6E45"/>
    <w:rsid w:val="00A277E3"/>
    <w:rsid w:val="00A61723"/>
    <w:rsid w:val="00A72830"/>
    <w:rsid w:val="00A963A4"/>
    <w:rsid w:val="00AE0944"/>
    <w:rsid w:val="00AF5E09"/>
    <w:rsid w:val="00B16EAB"/>
    <w:rsid w:val="00B8387B"/>
    <w:rsid w:val="00BB39F1"/>
    <w:rsid w:val="00BB451F"/>
    <w:rsid w:val="00BC3A4E"/>
    <w:rsid w:val="00C2244C"/>
    <w:rsid w:val="00C23AC0"/>
    <w:rsid w:val="00C5660D"/>
    <w:rsid w:val="00CD0DA2"/>
    <w:rsid w:val="00D25E7A"/>
    <w:rsid w:val="00D31013"/>
    <w:rsid w:val="00D32665"/>
    <w:rsid w:val="00D414D3"/>
    <w:rsid w:val="00E566BB"/>
    <w:rsid w:val="00F6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67C09"/>
  <w15:docId w15:val="{3701CE6C-1AB6-5A45-B079-62EF044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 w:id="1773819619">
      <w:bodyDiv w:val="1"/>
      <w:marLeft w:val="0"/>
      <w:marRight w:val="0"/>
      <w:marTop w:val="0"/>
      <w:marBottom w:val="0"/>
      <w:divBdr>
        <w:top w:val="none" w:sz="0" w:space="0" w:color="auto"/>
        <w:left w:val="none" w:sz="0" w:space="0" w:color="auto"/>
        <w:bottom w:val="none" w:sz="0" w:space="0" w:color="auto"/>
        <w:right w:val="none" w:sz="0" w:space="0" w:color="auto"/>
      </w:divBdr>
    </w:div>
    <w:div w:id="19125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tlcharterschool.org" TargetMode="External"/><Relationship Id="rId1" Type="http://schemas.openxmlformats.org/officeDocument/2006/relationships/hyperlink" Target="http://www.stl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BC51-B1EE-944E-9A53-A4853DBA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Wiemann, Connor Wiemann T. (MU-Student)</cp:lastModifiedBy>
  <cp:revision>2</cp:revision>
  <cp:lastPrinted>2014-05-21T17:23:00Z</cp:lastPrinted>
  <dcterms:created xsi:type="dcterms:W3CDTF">2018-07-19T16:41:00Z</dcterms:created>
  <dcterms:modified xsi:type="dcterms:W3CDTF">2018-07-19T16:41:00Z</dcterms:modified>
</cp:coreProperties>
</file>